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3606f3f26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f73b92d97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Cuartos Nuevos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81e18150b4d2e" /><Relationship Type="http://schemas.openxmlformats.org/officeDocument/2006/relationships/numbering" Target="/word/numbering.xml" Id="R6ee8d8c623594f75" /><Relationship Type="http://schemas.openxmlformats.org/officeDocument/2006/relationships/settings" Target="/word/settings.xml" Id="Rc239120c1c8c422f" /><Relationship Type="http://schemas.openxmlformats.org/officeDocument/2006/relationships/image" Target="/word/media/b0398718-bfd1-469a-a7e8-d7418811eb39.png" Id="R130f73b92d974ccf" /></Relationships>
</file>