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ef2a7417f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80e58051e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Cuevas Labradas,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7e3ce2d9f4951" /><Relationship Type="http://schemas.openxmlformats.org/officeDocument/2006/relationships/numbering" Target="/word/numbering.xml" Id="Rccef37dce2b94e35" /><Relationship Type="http://schemas.openxmlformats.org/officeDocument/2006/relationships/settings" Target="/word/settings.xml" Id="R64352de56d954c4e" /><Relationship Type="http://schemas.openxmlformats.org/officeDocument/2006/relationships/image" Target="/word/media/2eab4574-874b-431a-bf7b-13a1a6d4f385.png" Id="R97c80e58051e4c46" /></Relationships>
</file>