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bcbfbb0d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7ee66c53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Cunchillos,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7e65c22c486e" /><Relationship Type="http://schemas.openxmlformats.org/officeDocument/2006/relationships/numbering" Target="/word/numbering.xml" Id="R09869a0237844792" /><Relationship Type="http://schemas.openxmlformats.org/officeDocument/2006/relationships/settings" Target="/word/settings.xml" Id="Rd02a9ea038f24f3e" /><Relationship Type="http://schemas.openxmlformats.org/officeDocument/2006/relationships/image" Target="/word/media/ee2ee4d4-e580-4264-8807-f36a4fca8ba2.png" Id="R215b7ee66c534500" /></Relationships>
</file>