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a21e7c8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c4200e00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7c12b195041c5" /><Relationship Type="http://schemas.openxmlformats.org/officeDocument/2006/relationships/numbering" Target="/word/numbering.xml" Id="R80ca26de340a469a" /><Relationship Type="http://schemas.openxmlformats.org/officeDocument/2006/relationships/settings" Target="/word/settings.xml" Id="Rb37fa5050cb940a6" /><Relationship Type="http://schemas.openxmlformats.org/officeDocument/2006/relationships/image" Target="/word/media/e52cadaf-dd34-4945-b58e-6606705728d5.png" Id="Ra46bc4200e0040a0" /></Relationships>
</file>