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e8f9f7904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c9264aef0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Darrical,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c034a78714c72" /><Relationship Type="http://schemas.openxmlformats.org/officeDocument/2006/relationships/numbering" Target="/word/numbering.xml" Id="R09ac6a3f5fd747fc" /><Relationship Type="http://schemas.openxmlformats.org/officeDocument/2006/relationships/settings" Target="/word/settings.xml" Id="R74969b8641cf47da" /><Relationship Type="http://schemas.openxmlformats.org/officeDocument/2006/relationships/image" Target="/word/media/4acb2d19-e0cb-4321-87ce-2c5b23fd9cfd.png" Id="R5c1c9264aef042dc" /></Relationships>
</file>