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d260ddc74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f1a73ca4a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Domeny,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646077ed3452f" /><Relationship Type="http://schemas.openxmlformats.org/officeDocument/2006/relationships/numbering" Target="/word/numbering.xml" Id="R22d81582b9c64ca9" /><Relationship Type="http://schemas.openxmlformats.org/officeDocument/2006/relationships/settings" Target="/word/settings.xml" Id="Ra0329ff00cca4277" /><Relationship Type="http://schemas.openxmlformats.org/officeDocument/2006/relationships/image" Target="/word/media/870a12fb-a652-462d-8ac5-21e822a0f854.png" Id="Rfe3f1a73ca4a4512" /></Relationships>
</file>