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1c218b2c8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c13b0d84a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Echavarri-Urtupina,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d84309066424c" /><Relationship Type="http://schemas.openxmlformats.org/officeDocument/2006/relationships/numbering" Target="/word/numbering.xml" Id="R704d5607994040a7" /><Relationship Type="http://schemas.openxmlformats.org/officeDocument/2006/relationships/settings" Target="/word/settings.xml" Id="Rf37e2706582b49a1" /><Relationship Type="http://schemas.openxmlformats.org/officeDocument/2006/relationships/image" Target="/word/media/ff2f4fca-66f8-40f2-9727-e350149357cc.png" Id="R514c13b0d84a4468" /></Relationships>
</file>