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4ed9cde1a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a38d52386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Alcornocal,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809daa6f5404c" /><Relationship Type="http://schemas.openxmlformats.org/officeDocument/2006/relationships/numbering" Target="/word/numbering.xml" Id="R20d6ea10dc67449e" /><Relationship Type="http://schemas.openxmlformats.org/officeDocument/2006/relationships/settings" Target="/word/settings.xml" Id="R1cc828bf952746ae" /><Relationship Type="http://schemas.openxmlformats.org/officeDocument/2006/relationships/image" Target="/word/media/d92d9000-b329-4679-9c76-7f4b8f751937.png" Id="R024a38d5238649a9" /></Relationships>
</file>