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254facfd5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c390c1cec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Collado de Llames,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1e596806d45f5" /><Relationship Type="http://schemas.openxmlformats.org/officeDocument/2006/relationships/numbering" Target="/word/numbering.xml" Id="Rd831712d4d894ba5" /><Relationship Type="http://schemas.openxmlformats.org/officeDocument/2006/relationships/settings" Target="/word/settings.xml" Id="R2f33275babbc4d79" /><Relationship Type="http://schemas.openxmlformats.org/officeDocument/2006/relationships/image" Target="/word/media/75e1edf3-e8aa-4c4f-8258-7759601ef0ea.png" Id="Rcb2c390c1cec4bb6" /></Relationships>
</file>