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93c7e662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56c267e6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Morell,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5c1f59ec4698" /><Relationship Type="http://schemas.openxmlformats.org/officeDocument/2006/relationships/numbering" Target="/word/numbering.xml" Id="R6e205c6b9a474eb2" /><Relationship Type="http://schemas.openxmlformats.org/officeDocument/2006/relationships/settings" Target="/word/settings.xml" Id="R5e1a812473c2433e" /><Relationship Type="http://schemas.openxmlformats.org/officeDocument/2006/relationships/image" Target="/word/media/cd13f23e-ba93-461e-b527-1791bcb24311.png" Id="R80456c267e6d46fa" /></Relationships>
</file>