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011e1fa1c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8e6f93d39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Raal,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cdd576a0e4c57" /><Relationship Type="http://schemas.openxmlformats.org/officeDocument/2006/relationships/numbering" Target="/word/numbering.xml" Id="Rfa84051edcd34798" /><Relationship Type="http://schemas.openxmlformats.org/officeDocument/2006/relationships/settings" Target="/word/settings.xml" Id="R2d085c3dad754dcd" /><Relationship Type="http://schemas.openxmlformats.org/officeDocument/2006/relationships/image" Target="/word/media/800d1095-63a7-4402-82aa-f85345982e1f.png" Id="Rb2e8e6f93d39405b" /></Relationships>
</file>