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be2e0525d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56f270423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Vilosell,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77536ee4348f6" /><Relationship Type="http://schemas.openxmlformats.org/officeDocument/2006/relationships/numbering" Target="/word/numbering.xml" Id="R74c8514864fe4774" /><Relationship Type="http://schemas.openxmlformats.org/officeDocument/2006/relationships/settings" Target="/word/settings.xml" Id="R50720aeaf0824029" /><Relationship Type="http://schemas.openxmlformats.org/officeDocument/2006/relationships/image" Target="/word/media/8121b6e9-3880-4d7c-b446-6e8158e01823.png" Id="Rc2856f2704234ed0" /></Relationships>
</file>