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f0ccad01d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0a388e80c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Empuriabrava,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88c3f66ac45ec" /><Relationship Type="http://schemas.openxmlformats.org/officeDocument/2006/relationships/numbering" Target="/word/numbering.xml" Id="R277a5a90571442a8" /><Relationship Type="http://schemas.openxmlformats.org/officeDocument/2006/relationships/settings" Target="/word/settings.xml" Id="Re6b2ab7fdf1b49e1" /><Relationship Type="http://schemas.openxmlformats.org/officeDocument/2006/relationships/image" Target="/word/media/14487abf-96cb-448c-8a9b-64973f7dbeda.png" Id="Rcc60a388e80c421e" /></Relationships>
</file>