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1e260c35c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12957cfc5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Eparoz,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6097c10e14021" /><Relationship Type="http://schemas.openxmlformats.org/officeDocument/2006/relationships/numbering" Target="/word/numbering.xml" Id="R6c1c98f8eef14aa7" /><Relationship Type="http://schemas.openxmlformats.org/officeDocument/2006/relationships/settings" Target="/word/settings.xml" Id="R5c420233e37541b6" /><Relationship Type="http://schemas.openxmlformats.org/officeDocument/2006/relationships/image" Target="/word/media/48aaf043-ae2b-4799-bdd0-4b39cc5de314.png" Id="R50212957cfc549cf" /></Relationships>
</file>