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cfc88ef32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bccc2326b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2d89d0a3f47bc" /><Relationship Type="http://schemas.openxmlformats.org/officeDocument/2006/relationships/numbering" Target="/word/numbering.xml" Id="Rc5a9c137f7324801" /><Relationship Type="http://schemas.openxmlformats.org/officeDocument/2006/relationships/settings" Target="/word/settings.xml" Id="R5b64d432f77c44c6" /><Relationship Type="http://schemas.openxmlformats.org/officeDocument/2006/relationships/image" Target="/word/media/5eb3af45-a86b-4255-af8f-75f9aae7e28e.png" Id="R39fbccc2326b47d0" /></Relationships>
</file>