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a980b61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f51f46dc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Espierba,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fef8f4c2492b" /><Relationship Type="http://schemas.openxmlformats.org/officeDocument/2006/relationships/numbering" Target="/word/numbering.xml" Id="R50de2271896744b3" /><Relationship Type="http://schemas.openxmlformats.org/officeDocument/2006/relationships/settings" Target="/word/settings.xml" Id="Rd76a1a70b5ee42c8" /><Relationship Type="http://schemas.openxmlformats.org/officeDocument/2006/relationships/image" Target="/word/media/bbd8f42a-1cc6-4799-a51a-8d1e84600d9e.png" Id="R83bf51f46dc147a4" /></Relationships>
</file>