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f9bc0be22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f12ed28bc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Estacion de Aljucen,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842992cc54d50" /><Relationship Type="http://schemas.openxmlformats.org/officeDocument/2006/relationships/numbering" Target="/word/numbering.xml" Id="R15362afd2a1444b1" /><Relationship Type="http://schemas.openxmlformats.org/officeDocument/2006/relationships/settings" Target="/word/settings.xml" Id="R8eafeec1a95049c6" /><Relationship Type="http://schemas.openxmlformats.org/officeDocument/2006/relationships/image" Target="/word/media/dbb052ce-cc22-498e-a7ab-1c0d0247cae4.png" Id="Ra13f12ed28bc4c39" /></Relationships>
</file>