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dae2b996e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ecc996e0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Estellencs,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09a26ba874265" /><Relationship Type="http://schemas.openxmlformats.org/officeDocument/2006/relationships/numbering" Target="/word/numbering.xml" Id="R1da5a7bdf2dc4d06" /><Relationship Type="http://schemas.openxmlformats.org/officeDocument/2006/relationships/settings" Target="/word/settings.xml" Id="R12508886c76243bc" /><Relationship Type="http://schemas.openxmlformats.org/officeDocument/2006/relationships/image" Target="/word/media/6319bdcf-1d0c-4eba-a9f9-3628426e57f8.png" Id="R1096ecc996e0438e" /></Relationships>
</file>