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c4a44c0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a59a2b53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affc7626e482a" /><Relationship Type="http://schemas.openxmlformats.org/officeDocument/2006/relationships/numbering" Target="/word/numbering.xml" Id="Rf1188c96136f4c1f" /><Relationship Type="http://schemas.openxmlformats.org/officeDocument/2006/relationships/settings" Target="/word/settings.xml" Id="R2c749525a2334349" /><Relationship Type="http://schemas.openxmlformats.org/officeDocument/2006/relationships/image" Target="/word/media/9c682b2d-a3f9-465c-9edb-954d6b13cb3c.png" Id="Rf4b6a59a2b5346b7" /></Relationships>
</file>