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eb7ea5dc9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27b33a01b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Figueroles,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bba8f6a734252" /><Relationship Type="http://schemas.openxmlformats.org/officeDocument/2006/relationships/numbering" Target="/word/numbering.xml" Id="R9054629b6d8c4f95" /><Relationship Type="http://schemas.openxmlformats.org/officeDocument/2006/relationships/settings" Target="/word/settings.xml" Id="R964ffeb38e444342" /><Relationship Type="http://schemas.openxmlformats.org/officeDocument/2006/relationships/image" Target="/word/media/cda8de98-2d7f-4195-99e6-4eda6b0dd134.png" Id="R8a927b33a01b4d8b" /></Relationships>
</file>