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81ec12be0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5812f6385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Fradellos,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8300e53f14a05" /><Relationship Type="http://schemas.openxmlformats.org/officeDocument/2006/relationships/numbering" Target="/word/numbering.xml" Id="Raafcacf1ac8b49c5" /><Relationship Type="http://schemas.openxmlformats.org/officeDocument/2006/relationships/settings" Target="/word/settings.xml" Id="R74c9a12d15894d9d" /><Relationship Type="http://schemas.openxmlformats.org/officeDocument/2006/relationships/image" Target="/word/media/bf1fb7f3-c345-4474-b446-d1f010fea751.png" Id="R6da5812f6385417f" /></Relationships>
</file>