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84cdd587f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e0b528ea9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41e419b449f7" /><Relationship Type="http://schemas.openxmlformats.org/officeDocument/2006/relationships/numbering" Target="/word/numbering.xml" Id="Rd093c0af28db49a3" /><Relationship Type="http://schemas.openxmlformats.org/officeDocument/2006/relationships/settings" Target="/word/settings.xml" Id="R718ed219b8384ff2" /><Relationship Type="http://schemas.openxmlformats.org/officeDocument/2006/relationships/image" Target="/word/media/d568e944-7120-4d5f-93fb-28f22392abb8.png" Id="R211e0b528ea947fb" /></Relationships>
</file>