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e07d97e2f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d36bb8e38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Fuenlabrada,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ce0389cd740ad" /><Relationship Type="http://schemas.openxmlformats.org/officeDocument/2006/relationships/numbering" Target="/word/numbering.xml" Id="R1d05589957484f3f" /><Relationship Type="http://schemas.openxmlformats.org/officeDocument/2006/relationships/settings" Target="/word/settings.xml" Id="Rb3ed0b0ab5444f42" /><Relationship Type="http://schemas.openxmlformats.org/officeDocument/2006/relationships/image" Target="/word/media/f05f3dd3-22e1-44d3-8bb8-5689226b7c26.png" Id="R3ccd36bb8e38417b" /></Relationships>
</file>