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04eedf31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0e7f925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2a573cc474cda" /><Relationship Type="http://schemas.openxmlformats.org/officeDocument/2006/relationships/numbering" Target="/word/numbering.xml" Id="Rda2be67731524702" /><Relationship Type="http://schemas.openxmlformats.org/officeDocument/2006/relationships/settings" Target="/word/settings.xml" Id="Rac7bdeb548e54c4a" /><Relationship Type="http://schemas.openxmlformats.org/officeDocument/2006/relationships/image" Target="/word/media/20e9a14b-de35-4319-8592-438bd7c1ce06.png" Id="R42170e7f925b4215" /></Relationships>
</file>