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1ecdbc424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2fc20977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Fuentearmegil,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cfa596674808" /><Relationship Type="http://schemas.openxmlformats.org/officeDocument/2006/relationships/numbering" Target="/word/numbering.xml" Id="R89c1293a03454321" /><Relationship Type="http://schemas.openxmlformats.org/officeDocument/2006/relationships/settings" Target="/word/settings.xml" Id="Rd2d263d54f4244a6" /><Relationship Type="http://schemas.openxmlformats.org/officeDocument/2006/relationships/image" Target="/word/media/96effa85-7dd4-4bbd-b5e9-5c38e7338bb6.png" Id="Raed82fc209774be0" /></Relationships>
</file>