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1bb89b6eb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7a2241702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Fuentelapena,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1a14dbe4f4936" /><Relationship Type="http://schemas.openxmlformats.org/officeDocument/2006/relationships/numbering" Target="/word/numbering.xml" Id="Rfc88d330bddf4066" /><Relationship Type="http://schemas.openxmlformats.org/officeDocument/2006/relationships/settings" Target="/word/settings.xml" Id="R810a4be2eb464ab2" /><Relationship Type="http://schemas.openxmlformats.org/officeDocument/2006/relationships/image" Target="/word/media/5bcae4fb-5695-4d15-920f-9aea38c290c3.png" Id="R2757a2241702414e" /></Relationships>
</file>