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3d5988077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cf6a1461d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Fuentes-Rosas,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6b20b107b495d" /><Relationship Type="http://schemas.openxmlformats.org/officeDocument/2006/relationships/numbering" Target="/word/numbering.xml" Id="R2e4b4e0e5fc84a68" /><Relationship Type="http://schemas.openxmlformats.org/officeDocument/2006/relationships/settings" Target="/word/settings.xml" Id="R05e1c28b3dbd44b6" /><Relationship Type="http://schemas.openxmlformats.org/officeDocument/2006/relationships/image" Target="/word/media/d11bb9ea-f2d7-45a8-a864-73641af4f025.png" Id="R267cf6a1461d4d4b" /></Relationships>
</file>