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ec1a5df8e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2f358c8b5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Garagaltza,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c52edd0e44fbf" /><Relationship Type="http://schemas.openxmlformats.org/officeDocument/2006/relationships/numbering" Target="/word/numbering.xml" Id="R9eb3517401194b77" /><Relationship Type="http://schemas.openxmlformats.org/officeDocument/2006/relationships/settings" Target="/word/settings.xml" Id="Ra1002e36a74641cd" /><Relationship Type="http://schemas.openxmlformats.org/officeDocument/2006/relationships/image" Target="/word/media/586efd89-99f7-4407-aa09-e4e528073d62.png" Id="R56e2f358c8b548f5" /></Relationships>
</file>