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a2ee8c6b0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1fd6ef4c6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Gargallo,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83315202948fc" /><Relationship Type="http://schemas.openxmlformats.org/officeDocument/2006/relationships/numbering" Target="/word/numbering.xml" Id="R5e41372ca8d14dfb" /><Relationship Type="http://schemas.openxmlformats.org/officeDocument/2006/relationships/settings" Target="/word/settings.xml" Id="Rc6c55d2fb79e464b" /><Relationship Type="http://schemas.openxmlformats.org/officeDocument/2006/relationships/image" Target="/word/media/34f7f37e-ab68-4702-b4f1-a66982328e5d.png" Id="R8061fd6ef4c646ff" /></Relationships>
</file>