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5cd174570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5a492e8e8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Germade,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32ff0f9df41f7" /><Relationship Type="http://schemas.openxmlformats.org/officeDocument/2006/relationships/numbering" Target="/word/numbering.xml" Id="Re0d93c9a421b4137" /><Relationship Type="http://schemas.openxmlformats.org/officeDocument/2006/relationships/settings" Target="/word/settings.xml" Id="R847d4db9d8a34fda" /><Relationship Type="http://schemas.openxmlformats.org/officeDocument/2006/relationships/image" Target="/word/media/b721bab5-ce47-466e-a9a8-e81265740479.png" Id="R9355a492e8e84062" /></Relationships>
</file>