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200bca2e8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156122711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d6bbb3af34d88" /><Relationship Type="http://schemas.openxmlformats.org/officeDocument/2006/relationships/numbering" Target="/word/numbering.xml" Id="R75e022199951470e" /><Relationship Type="http://schemas.openxmlformats.org/officeDocument/2006/relationships/settings" Target="/word/settings.xml" Id="R6feccba5929744b9" /><Relationship Type="http://schemas.openxmlformats.org/officeDocument/2006/relationships/image" Target="/word/media/f3e38708-0d1c-41aa-8043-bb17f5db50d9.png" Id="R3c51561227114d65" /></Relationships>
</file>