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62cbcbee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1fdd12c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Gorraiz,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dcdfeb954726" /><Relationship Type="http://schemas.openxmlformats.org/officeDocument/2006/relationships/numbering" Target="/word/numbering.xml" Id="Re87133501dfd448b" /><Relationship Type="http://schemas.openxmlformats.org/officeDocument/2006/relationships/settings" Target="/word/settings.xml" Id="R35d937746c7542bb" /><Relationship Type="http://schemas.openxmlformats.org/officeDocument/2006/relationships/image" Target="/word/media/a377ece3-5911-46d3-a4e6-42898c53150f.png" Id="R0b9d1fdd12c94040" /></Relationships>
</file>