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f2b26bd35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1e6564f88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 de Guiar,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4bbb0696f43f6" /><Relationship Type="http://schemas.openxmlformats.org/officeDocument/2006/relationships/numbering" Target="/word/numbering.xml" Id="R6629b795526f4cb2" /><Relationship Type="http://schemas.openxmlformats.org/officeDocument/2006/relationships/settings" Target="/word/settings.xml" Id="R0f05fa0d662a48db" /><Relationship Type="http://schemas.openxmlformats.org/officeDocument/2006/relationships/image" Target="/word/media/007c1617-c3fe-4632-94b4-139241dd46e5.png" Id="R98f1e6564f88471a" /></Relationships>
</file>