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383a8328a4b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105e86f765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Grananova,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06415e7b74c92" /><Relationship Type="http://schemas.openxmlformats.org/officeDocument/2006/relationships/numbering" Target="/word/numbering.xml" Id="R8a75ee620f62477c" /><Relationship Type="http://schemas.openxmlformats.org/officeDocument/2006/relationships/settings" Target="/word/settings.xml" Id="Rf9d87d67f54445c3" /><Relationship Type="http://schemas.openxmlformats.org/officeDocument/2006/relationships/image" Target="/word/media/8c371dec-84ff-439a-9557-9689747a77c3.png" Id="R39105e86f7654922" /></Relationships>
</file>