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951fecf3f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e44aca3f0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Guardamar,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5a841acfa4e54" /><Relationship Type="http://schemas.openxmlformats.org/officeDocument/2006/relationships/numbering" Target="/word/numbering.xml" Id="R0a19bf42d5dc4d95" /><Relationship Type="http://schemas.openxmlformats.org/officeDocument/2006/relationships/settings" Target="/word/settings.xml" Id="Rc8d4dead13b84d43" /><Relationship Type="http://schemas.openxmlformats.org/officeDocument/2006/relationships/image" Target="/word/media/48d3313c-4c36-4421-ab5d-f0e8706b44cd.png" Id="R520e44aca3f04b20" /></Relationships>
</file>