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b6c1d5120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332b176fb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Gundibos,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1230e5d4b4b0f" /><Relationship Type="http://schemas.openxmlformats.org/officeDocument/2006/relationships/numbering" Target="/word/numbering.xml" Id="Rca4df6d2e5144d23" /><Relationship Type="http://schemas.openxmlformats.org/officeDocument/2006/relationships/settings" Target="/word/settings.xml" Id="R0324812ed9c440fe" /><Relationship Type="http://schemas.openxmlformats.org/officeDocument/2006/relationships/image" Target="/word/media/d1afd0cb-3940-4cfb-9fcb-4d2864a6caa7.png" Id="Rc54332b176fb4ae4" /></Relationships>
</file>