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a57dae8c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b92643d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Hijes,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486ed21ce4cf0" /><Relationship Type="http://schemas.openxmlformats.org/officeDocument/2006/relationships/numbering" Target="/word/numbering.xml" Id="Rd73e226c7e1a48ca" /><Relationship Type="http://schemas.openxmlformats.org/officeDocument/2006/relationships/settings" Target="/word/settings.xml" Id="Ra2d775d253394b52" /><Relationship Type="http://schemas.openxmlformats.org/officeDocument/2006/relationships/image" Target="/word/media/f30c3bef-bb77-443d-8606-893c3b20700a.png" Id="R709ab92643de45c6" /></Relationships>
</file>