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deec4b264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59b910524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Hinojal de Riopisuerga,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d6336f55d405b" /><Relationship Type="http://schemas.openxmlformats.org/officeDocument/2006/relationships/numbering" Target="/word/numbering.xml" Id="R13cd75a3b108484f" /><Relationship Type="http://schemas.openxmlformats.org/officeDocument/2006/relationships/settings" Target="/word/settings.xml" Id="Red03a14c57604d66" /><Relationship Type="http://schemas.openxmlformats.org/officeDocument/2006/relationships/image" Target="/word/media/a0b98d20-7991-49da-b64c-3e2b8a109180.png" Id="Rc7459b9105244dab" /></Relationships>
</file>