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b8fbc6c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c0687590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Hontanaya,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8ebfb32f4ad4" /><Relationship Type="http://schemas.openxmlformats.org/officeDocument/2006/relationships/numbering" Target="/word/numbering.xml" Id="R3ef8cb940d224059" /><Relationship Type="http://schemas.openxmlformats.org/officeDocument/2006/relationships/settings" Target="/word/settings.xml" Id="R778cc8930e694131" /><Relationship Type="http://schemas.openxmlformats.org/officeDocument/2006/relationships/image" Target="/word/media/23f72bd8-62f0-4a57-9a65-3a9683b23530.png" Id="R6383c06875904315" /></Relationships>
</file>