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bc265e912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a952ab934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Hornos el Viejo,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ac3ebc33f4c9b" /><Relationship Type="http://schemas.openxmlformats.org/officeDocument/2006/relationships/numbering" Target="/word/numbering.xml" Id="R5d5ca9a7b2634933" /><Relationship Type="http://schemas.openxmlformats.org/officeDocument/2006/relationships/settings" Target="/word/settings.xml" Id="Reda71123eed2440d" /><Relationship Type="http://schemas.openxmlformats.org/officeDocument/2006/relationships/image" Target="/word/media/6a6772ea-f505-4477-90d7-abd8385f144c.png" Id="Ra71a952ab934460d" /></Relationships>
</file>