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e19fc5523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ff3206753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Hospitalet de Llobregat, Barcelona,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41a38347b4ad0" /><Relationship Type="http://schemas.openxmlformats.org/officeDocument/2006/relationships/numbering" Target="/word/numbering.xml" Id="R660d2a302cb64df7" /><Relationship Type="http://schemas.openxmlformats.org/officeDocument/2006/relationships/settings" Target="/word/settings.xml" Id="Rda81894189ba46b7" /><Relationship Type="http://schemas.openxmlformats.org/officeDocument/2006/relationships/image" Target="/word/media/9fdaa4d1-4505-4c8d-b7c9-98b2cc9c8bc5.png" Id="R863ff32067534848" /></Relationships>
</file>