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727d92b6d241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84ddbd75f04b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Huertas de Medialegua,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a336448ef24283" /><Relationship Type="http://schemas.openxmlformats.org/officeDocument/2006/relationships/numbering" Target="/word/numbering.xml" Id="R2c60196f661e49c0" /><Relationship Type="http://schemas.openxmlformats.org/officeDocument/2006/relationships/settings" Target="/word/settings.xml" Id="Rb78c7bd4890642c6" /><Relationship Type="http://schemas.openxmlformats.org/officeDocument/2006/relationships/image" Target="/word/media/93f1f931-1d48-4128-9d59-5cb53ad5513d.png" Id="R6384ddbd75f04b44" /></Relationships>
</file>