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5d1800c6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cef77ea0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Huetre,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a5d16c49843e2" /><Relationship Type="http://schemas.openxmlformats.org/officeDocument/2006/relationships/numbering" Target="/word/numbering.xml" Id="Rbadfe2dd8be44359" /><Relationship Type="http://schemas.openxmlformats.org/officeDocument/2006/relationships/settings" Target="/word/settings.xml" Id="R8d48b6467dde4dd2" /><Relationship Type="http://schemas.openxmlformats.org/officeDocument/2006/relationships/image" Target="/word/media/1adb8e7c-9a55-4935-9098-db637bc4bc11.png" Id="R750acef77ea04c58" /></Relationships>
</file>