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bb926d01f84c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4ad89f0a7646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Ibarrangelu,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b4862333cc46fa" /><Relationship Type="http://schemas.openxmlformats.org/officeDocument/2006/relationships/numbering" Target="/word/numbering.xml" Id="Rba0e3a66cb484ac6" /><Relationship Type="http://schemas.openxmlformats.org/officeDocument/2006/relationships/settings" Target="/word/settings.xml" Id="R7cd4860e35c344d3" /><Relationship Type="http://schemas.openxmlformats.org/officeDocument/2006/relationships/image" Target="/word/media/0e4c66fc-21ae-4715-b339-680455474ecb.png" Id="R284ad89f0a7646bf" /></Relationships>
</file>