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eb7625806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76e37dce9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Ibilcieta,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d66b2be0147d1" /><Relationship Type="http://schemas.openxmlformats.org/officeDocument/2006/relationships/numbering" Target="/word/numbering.xml" Id="Ra2c236c998674314" /><Relationship Type="http://schemas.openxmlformats.org/officeDocument/2006/relationships/settings" Target="/word/settings.xml" Id="Rcff31fbaac3e4281" /><Relationship Type="http://schemas.openxmlformats.org/officeDocument/2006/relationships/image" Target="/word/media/e1d20d6d-5963-455f-a953-51be1cea9306.png" Id="R73176e37dce94f70" /></Relationships>
</file>