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00c7723ee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06556fbca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Ilarraldea,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d7e597157439e" /><Relationship Type="http://schemas.openxmlformats.org/officeDocument/2006/relationships/numbering" Target="/word/numbering.xml" Id="R6befc5e8ab9b48fc" /><Relationship Type="http://schemas.openxmlformats.org/officeDocument/2006/relationships/settings" Target="/word/settings.xml" Id="R030c4a3689394e22" /><Relationship Type="http://schemas.openxmlformats.org/officeDocument/2006/relationships/image" Target="/word/media/742d6ef4-1c6c-424d-810d-58e6d3ae9c40.png" Id="Re9206556fbca410e" /></Relationships>
</file>