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e3975fa51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1eb1bdd02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Illaso,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b98de76fa471c" /><Relationship Type="http://schemas.openxmlformats.org/officeDocument/2006/relationships/numbering" Target="/word/numbering.xml" Id="Reb050e0546394ca0" /><Relationship Type="http://schemas.openxmlformats.org/officeDocument/2006/relationships/settings" Target="/word/settings.xml" Id="R33da0695a3174377" /><Relationship Type="http://schemas.openxmlformats.org/officeDocument/2006/relationships/image" Target="/word/media/7dcb9c86-858b-47f7-9ae9-582acb79b602.png" Id="R1891eb1bdd024333" /></Relationships>
</file>