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dbb83bed2443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69acbe5bb34b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Inurrieta,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e4729949ab43e5" /><Relationship Type="http://schemas.openxmlformats.org/officeDocument/2006/relationships/numbering" Target="/word/numbering.xml" Id="Rfd97a98ade664f83" /><Relationship Type="http://schemas.openxmlformats.org/officeDocument/2006/relationships/settings" Target="/word/settings.xml" Id="R6f39fcb3f2c846d6" /><Relationship Type="http://schemas.openxmlformats.org/officeDocument/2006/relationships/image" Target="/word/media/bc4edc80-84de-45e4-b77f-a46544639c0c.png" Id="R1b69acbe5bb34b39" /></Relationships>
</file>