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280f64bc4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9376736e0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Isabela,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464127fe849fb" /><Relationship Type="http://schemas.openxmlformats.org/officeDocument/2006/relationships/numbering" Target="/word/numbering.xml" Id="R28e718e6ee694d40" /><Relationship Type="http://schemas.openxmlformats.org/officeDocument/2006/relationships/settings" Target="/word/settings.xml" Id="Rcd14aa9d2a704693" /><Relationship Type="http://schemas.openxmlformats.org/officeDocument/2006/relationships/image" Target="/word/media/8a1528b6-1725-41c2-a940-e429a5153418.png" Id="Rc4c9376736e047bc" /></Relationships>
</file>