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123cd7a8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5b917752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Iturrate,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72116f3fc4fea" /><Relationship Type="http://schemas.openxmlformats.org/officeDocument/2006/relationships/numbering" Target="/word/numbering.xml" Id="R980d9e9aea854dd0" /><Relationship Type="http://schemas.openxmlformats.org/officeDocument/2006/relationships/settings" Target="/word/settings.xml" Id="Rb8fb5c68b11243f5" /><Relationship Type="http://schemas.openxmlformats.org/officeDocument/2006/relationships/image" Target="/word/media/494f14e6-51f0-4ca4-9e37-4d9bf2374d2a.png" Id="R4faf5b9177524adc" /></Relationships>
</file>